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8E" w:rsidRDefault="00DC7B8E" w:rsidP="00DC7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A2">
        <w:rPr>
          <w:rFonts w:ascii="Times New Roman" w:hAnsi="Times New Roman" w:cs="Times New Roman"/>
          <w:b/>
          <w:sz w:val="24"/>
          <w:szCs w:val="24"/>
        </w:rPr>
        <w:t>PREDBEŽNÁ INFORMÁCIA</w:t>
      </w:r>
    </w:p>
    <w:p w:rsidR="00DC7B8E" w:rsidRPr="009666EA" w:rsidRDefault="00DC7B8E" w:rsidP="00DC7B8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Záznam č. ..../2022</w:t>
      </w:r>
    </w:p>
    <w:p w:rsidR="00DC7B8E" w:rsidRDefault="00DC7B8E" w:rsidP="00DC7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A2">
        <w:rPr>
          <w:rFonts w:ascii="Times New Roman" w:hAnsi="Times New Roman" w:cs="Times New Roman"/>
          <w:b/>
          <w:sz w:val="24"/>
          <w:szCs w:val="24"/>
        </w:rPr>
        <w:t>(podľa 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A2">
        <w:rPr>
          <w:rFonts w:ascii="Times New Roman" w:hAnsi="Times New Roman" w:cs="Times New Roman"/>
          <w:b/>
          <w:sz w:val="24"/>
          <w:szCs w:val="24"/>
        </w:rPr>
        <w:t>9 zákona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A2">
        <w:rPr>
          <w:rFonts w:ascii="Times New Roman" w:hAnsi="Times New Roman" w:cs="Times New Roman"/>
          <w:b/>
          <w:sz w:val="24"/>
          <w:szCs w:val="24"/>
        </w:rPr>
        <w:t>400/2015 Z. z. o tvorbe právnych predpisov a o Zbierke zákonov Slovenskej republiky a o zmene a doplnení niektorých zákonov)</w:t>
      </w:r>
    </w:p>
    <w:p w:rsidR="005B4834" w:rsidRDefault="005B4834" w:rsidP="00DC7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C7B8E" w:rsidTr="00DC7B8E">
        <w:tc>
          <w:tcPr>
            <w:tcW w:w="9062" w:type="dxa"/>
          </w:tcPr>
          <w:p w:rsidR="00DC7B8E" w:rsidRPr="00FB590C" w:rsidRDefault="00DC7B8E" w:rsidP="00DC7B8E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0C">
              <w:rPr>
                <w:rFonts w:ascii="Times New Roman" w:hAnsi="Times New Roman" w:cs="Times New Roman"/>
                <w:b/>
                <w:sz w:val="24"/>
                <w:szCs w:val="24"/>
              </w:rPr>
              <w:t>Pripravovaný právny predpis:</w:t>
            </w:r>
          </w:p>
        </w:tc>
      </w:tr>
      <w:tr w:rsidR="00DC7B8E" w:rsidTr="00DC7B8E">
        <w:tc>
          <w:tcPr>
            <w:tcW w:w="9062" w:type="dxa"/>
          </w:tcPr>
          <w:p w:rsidR="00DC7B8E" w:rsidRPr="00E716DE" w:rsidRDefault="00E716DE" w:rsidP="00E716D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0">
              <w:rPr>
                <w:rFonts w:ascii="Times New Roman" w:hAnsi="Times New Roman" w:cs="Times New Roman"/>
                <w:sz w:val="24"/>
                <w:szCs w:val="24"/>
              </w:rPr>
              <w:t xml:space="preserve">Návrh vyhlášky, </w:t>
            </w:r>
            <w:r w:rsidRPr="006D6394">
              <w:rPr>
                <w:rFonts w:ascii="Times New Roman" w:hAnsi="Times New Roman" w:cs="Times New Roman"/>
                <w:sz w:val="24"/>
                <w:szCs w:val="24"/>
              </w:rPr>
              <w:t xml:space="preserve">ktorou sa mení a dopĺňa vyhláška Ministerstva pôdohospodárstva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394">
              <w:rPr>
                <w:rFonts w:ascii="Times New Roman" w:hAnsi="Times New Roman" w:cs="Times New Roman"/>
                <w:sz w:val="24"/>
                <w:szCs w:val="24"/>
              </w:rPr>
              <w:t xml:space="preserve">a rozvoja vidieka Slovenskej republiky č. 20/2012 Z. z., ktorou sa ustanovujú podrobnosti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394">
              <w:rPr>
                <w:rFonts w:ascii="Times New Roman" w:hAnsi="Times New Roman" w:cs="Times New Roman"/>
                <w:sz w:val="24"/>
                <w:szCs w:val="24"/>
              </w:rPr>
              <w:t>o identifikácii a registrácii hovädzieho dobytka</w:t>
            </w:r>
            <w:r w:rsidRPr="000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4">
              <w:rPr>
                <w:rFonts w:ascii="Times New Roman" w:hAnsi="Times New Roman" w:cs="Times New Roman"/>
                <w:sz w:val="24"/>
                <w:szCs w:val="24"/>
              </w:rPr>
              <w:t>v znení neskorších predpisov</w:t>
            </w:r>
          </w:p>
        </w:tc>
      </w:tr>
      <w:tr w:rsidR="00DC7B8E" w:rsidTr="00DC7B8E">
        <w:tc>
          <w:tcPr>
            <w:tcW w:w="9062" w:type="dxa"/>
          </w:tcPr>
          <w:p w:rsidR="00DC7B8E" w:rsidRPr="00FB590C" w:rsidRDefault="00DC7B8E" w:rsidP="00DC7B8E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0C">
              <w:rPr>
                <w:rFonts w:ascii="Times New Roman" w:hAnsi="Times New Roman" w:cs="Times New Roman"/>
                <w:b/>
                <w:sz w:val="24"/>
                <w:szCs w:val="24"/>
              </w:rPr>
              <w:t>Základné ciele právnej úpravy:</w:t>
            </w:r>
          </w:p>
        </w:tc>
      </w:tr>
      <w:tr w:rsidR="00E716DE" w:rsidTr="00DC7B8E">
        <w:tc>
          <w:tcPr>
            <w:tcW w:w="9062" w:type="dxa"/>
          </w:tcPr>
          <w:p w:rsidR="00E716DE" w:rsidRPr="00147A10" w:rsidRDefault="00E716DE" w:rsidP="008F7DC9">
            <w:pPr>
              <w:pStyle w:val="Normlnywebov"/>
              <w:spacing w:before="0" w:beforeAutospacing="0" w:after="120" w:afterAutospacing="0"/>
              <w:jc w:val="both"/>
              <w:rPr>
                <w:lang w:eastAsia="cs-CZ"/>
              </w:rPr>
            </w:pPr>
            <w:r w:rsidRPr="00147A10">
              <w:t xml:space="preserve">Cieľom návrhu vyhlášky </w:t>
            </w:r>
            <w:r w:rsidRPr="00147A10">
              <w:rPr>
                <w:lang w:eastAsia="cs-CZ"/>
              </w:rPr>
              <w:t xml:space="preserve">je </w:t>
            </w:r>
            <w:r>
              <w:rPr>
                <w:lang w:eastAsia="cs-CZ"/>
              </w:rPr>
              <w:t xml:space="preserve">dosiahnuť </w:t>
            </w:r>
            <w:r w:rsidRPr="00147A10">
              <w:t>súlad vnútroštátn</w:t>
            </w:r>
            <w:r>
              <w:t xml:space="preserve">eho právneho poriadku </w:t>
            </w:r>
            <w:r w:rsidRPr="00147A10">
              <w:t>s</w:t>
            </w:r>
            <w:r>
              <w:t> právnym poriadkom</w:t>
            </w:r>
            <w:r w:rsidRPr="00147A10">
              <w:t xml:space="preserve"> Európskej únie</w:t>
            </w:r>
            <w:r w:rsidRPr="00147A10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v oblasti identifikácie a registrácie hovädzieho dobytka </w:t>
            </w:r>
            <w:r w:rsidRPr="00147A10">
              <w:t xml:space="preserve">a to </w:t>
            </w:r>
            <w:r>
              <w:t xml:space="preserve">najmä </w:t>
            </w:r>
            <w:r w:rsidRPr="00147A10">
              <w:t xml:space="preserve">s Nariadením Európskeho parlamentu a Rady (EÚ) 2016/429 z 9. marca 2016 </w:t>
            </w:r>
            <w:r w:rsidR="00175766">
              <w:br/>
            </w:r>
            <w:r w:rsidRPr="00147A10">
              <w:t xml:space="preserve">o prenosných chorobách zvierat a zmene a zrušení určitých aktov v oblasti zdravia zvierat („právna úprava v oblasti zdravia zvierat“)  (Ú. v. EÚ L 84, 31.3.2016) v platnom znení </w:t>
            </w:r>
            <w:r w:rsidR="00175766">
              <w:br/>
            </w:r>
            <w:r w:rsidRPr="00147A10">
              <w:t xml:space="preserve">a Delegovaným nariadením Komisie (EÚ) 2019/2035 z 28. júna 2019, ktorým sa dopĺňa nariadenie Európskeho parlamentu a Rady (EÚ) 2016/429, pokiaľ ide o pravidlá týkajúce sa zariadení, ktoré držia suchozemské zvieratá, a liahní a </w:t>
            </w:r>
            <w:proofErr w:type="spellStart"/>
            <w:r w:rsidRPr="00147A10">
              <w:t>vysledovateľnosti</w:t>
            </w:r>
            <w:proofErr w:type="spellEnd"/>
            <w:r w:rsidRPr="00147A10">
              <w:t xml:space="preserve"> určitých držaných suchozemských zvierat a násadových vajec (Ú. v. EÚ L 314, 5.12.2019) </w:t>
            </w:r>
            <w:r w:rsidR="00175766">
              <w:br/>
            </w:r>
            <w:r w:rsidRPr="00147A10">
              <w:t xml:space="preserve">v platnom znení. Zjednodušuje sa proces registrácie chovov </w:t>
            </w:r>
            <w:r>
              <w:t xml:space="preserve">hovädzieho dobytka. </w:t>
            </w:r>
            <w:r w:rsidR="006C684D">
              <w:t>Držit</w:t>
            </w:r>
            <w:r>
              <w:t>eľ chovu už nebude musieť žiadať regionálnu veterinárnu a potravinovú správu o potvrdenie tlačiva na registráciu chovu</w:t>
            </w:r>
            <w:r w:rsidR="008F7DC9">
              <w:t>, ale</w:t>
            </w:r>
            <w:r w:rsidRPr="00147A10">
              <w:t xml:space="preserve"> požiada </w:t>
            </w:r>
            <w:r>
              <w:t xml:space="preserve">priamo štátny podnik </w:t>
            </w:r>
            <w:r w:rsidRPr="00147A10">
              <w:t>Plemenárske služby SR</w:t>
            </w:r>
            <w:r w:rsidR="008F7DC9">
              <w:t>, ktorý prevádzkuje</w:t>
            </w:r>
            <w:bookmarkStart w:id="0" w:name="_GoBack"/>
            <w:bookmarkEnd w:id="0"/>
            <w:r>
              <w:t xml:space="preserve"> centrálny register hospodárskych zvierat (ďalej len „centrálny register“), </w:t>
            </w:r>
            <w:r w:rsidRPr="00147A10">
              <w:t>o</w:t>
            </w:r>
            <w:r>
              <w:t> </w:t>
            </w:r>
            <w:r w:rsidRPr="00147A10">
              <w:t>registráciu</w:t>
            </w:r>
            <w:r>
              <w:t>.</w:t>
            </w:r>
            <w:r w:rsidRPr="00147A10">
              <w:t xml:space="preserve"> </w:t>
            </w:r>
            <w:r>
              <w:t>Príslušná regionálna veterinárna a potravinová správa</w:t>
            </w:r>
            <w:r w:rsidRPr="00147A10">
              <w:t xml:space="preserve"> </w:t>
            </w:r>
            <w:r>
              <w:t>bude</w:t>
            </w:r>
            <w:r w:rsidRPr="00147A10">
              <w:t xml:space="preserve"> vykonávať</w:t>
            </w:r>
            <w:r>
              <w:t xml:space="preserve"> kontroly nových chovov následne</w:t>
            </w:r>
            <w:r w:rsidRPr="00147A10">
              <w:t xml:space="preserve">. Návrh vyhlášky </w:t>
            </w:r>
            <w:r>
              <w:t xml:space="preserve">ďalej </w:t>
            </w:r>
            <w:r w:rsidRPr="00147A10">
              <w:rPr>
                <w:lang w:eastAsia="cs-CZ"/>
              </w:rPr>
              <w:t xml:space="preserve">upravuje </w:t>
            </w:r>
            <w:r w:rsidRPr="00147A10">
              <w:rPr>
                <w:bCs/>
              </w:rPr>
              <w:t>spôsob oznamovania zmien v chovoch</w:t>
            </w:r>
            <w:r w:rsidRPr="00147A10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(narodenie, úhyn, premiestnenie zvierat atď.) </w:t>
            </w:r>
            <w:r w:rsidRPr="00147A10">
              <w:rPr>
                <w:lang w:eastAsia="cs-CZ"/>
              </w:rPr>
              <w:t>do centrálneho registra</w:t>
            </w:r>
            <w:r w:rsidRPr="00147A10">
              <w:rPr>
                <w:bCs/>
              </w:rPr>
              <w:t xml:space="preserve">, ktoré bude prebiehať </w:t>
            </w:r>
            <w:r>
              <w:rPr>
                <w:bCs/>
              </w:rPr>
              <w:t xml:space="preserve">len </w:t>
            </w:r>
            <w:r w:rsidRPr="00147A10">
              <w:rPr>
                <w:bCs/>
              </w:rPr>
              <w:t xml:space="preserve">elektronickým </w:t>
            </w:r>
            <w:r w:rsidRPr="00147A10">
              <w:rPr>
                <w:lang w:eastAsia="cs-CZ"/>
              </w:rPr>
              <w:t xml:space="preserve">podaním </w:t>
            </w:r>
            <w:r w:rsidRPr="00147A10">
              <w:rPr>
                <w:bCs/>
              </w:rPr>
              <w:t>prostredníctvom elektronického formulára</w:t>
            </w:r>
            <w:r w:rsidRPr="00147A10">
              <w:rPr>
                <w:lang w:eastAsia="cs-CZ"/>
              </w:rPr>
              <w:t>.</w:t>
            </w:r>
            <w:r>
              <w:rPr>
                <w:lang w:eastAsia="cs-CZ"/>
              </w:rPr>
              <w:t xml:space="preserve"> Zároveň sa skracuje obdobie oznámenia zmien v ch</w:t>
            </w:r>
            <w:r w:rsidR="00C038EC">
              <w:rPr>
                <w:lang w:eastAsia="cs-CZ"/>
              </w:rPr>
              <w:t>ove do centrálneho registra zo s</w:t>
            </w:r>
            <w:r w:rsidR="00AF4D16">
              <w:rPr>
                <w:lang w:eastAsia="cs-CZ"/>
              </w:rPr>
              <w:t>ied</w:t>
            </w:r>
            <w:r w:rsidR="00C038EC">
              <w:rPr>
                <w:lang w:eastAsia="cs-CZ"/>
              </w:rPr>
              <w:t>m</w:t>
            </w:r>
            <w:r w:rsidR="00AF4D16">
              <w:rPr>
                <w:lang w:eastAsia="cs-CZ"/>
              </w:rPr>
              <w:t>ich</w:t>
            </w:r>
            <w:r>
              <w:rPr>
                <w:lang w:eastAsia="cs-CZ"/>
              </w:rPr>
              <w:t xml:space="preserve"> dní od udalosti na deň nasledujúci od udalosti.</w:t>
            </w:r>
          </w:p>
        </w:tc>
      </w:tr>
      <w:tr w:rsidR="00E716DE" w:rsidTr="00DC7B8E">
        <w:tc>
          <w:tcPr>
            <w:tcW w:w="9062" w:type="dxa"/>
          </w:tcPr>
          <w:p w:rsidR="00E716DE" w:rsidRPr="005B4834" w:rsidRDefault="00E716DE" w:rsidP="005B4834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B5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Zhodnotenie súčasného stavu:</w:t>
            </w:r>
          </w:p>
        </w:tc>
      </w:tr>
      <w:tr w:rsidR="00E716DE" w:rsidTr="00DC7B8E">
        <w:tc>
          <w:tcPr>
            <w:tcW w:w="9062" w:type="dxa"/>
          </w:tcPr>
          <w:p w:rsidR="00E716DE" w:rsidRPr="006449DB" w:rsidRDefault="00E716DE" w:rsidP="00175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 súčasnosti prevádzkovatelia chovov hovädzieho dobytka </w:t>
            </w:r>
            <w:r w:rsidR="00194E87" w:rsidRPr="00644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musia najprv požiadať regionálnu veterinárnu a potravinovú správu o potvrdenie tlačiva na registráciu chovu, ktoré sa následne zasiela do centrálneho registra.</w:t>
            </w:r>
            <w:r w:rsidRPr="00644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Hlásenie o zmenách v chovoch a doklad o premiestnení zvieraťa z chovu a do chovu je možné zaslať do centrálneho registra v elektronickej aj v listinnej podobe. Uvedené procesy predstavujú nadmernú administratívnu záťaž pre </w:t>
            </w:r>
            <w:r w:rsidR="0017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držiteľ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ov chovu ako aj pre prevádzkovateľa centrálneho registra a regionálnu veterinárnu a potravinovú správu. Zjednodušenie a urýchlenie procesov elektronickým podaním a skrátenie obdobia oznamovania zmien zabezpečí preukaznosť plnenia povinností prevádzkovateľov chovov hovädzieho dobytka vyplývajúcich z </w:t>
            </w:r>
            <w:r w:rsidR="00F81E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príslušného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1E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právneho poriadku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 oblasti zdravia zvierat a </w:t>
            </w:r>
            <w:proofErr w:type="spellStart"/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vysledovateľnosti</w:t>
            </w:r>
            <w:proofErr w:type="spellEnd"/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potravín. </w:t>
            </w:r>
            <w:r w:rsidR="003709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Presné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preukazovanie plnenia povinností</w:t>
            </w:r>
            <w:r w:rsidR="003709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zabezpečené elektronickým podaním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bude mať zároveň </w:t>
            </w:r>
            <w:r w:rsidR="005B4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význam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 oblasti poskytovania podpôr chovateľom </w:t>
            </w:r>
            <w:r w:rsidR="00072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hovädzieho dobytka</w:t>
            </w:r>
            <w:r w:rsidR="00687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6DE" w:rsidTr="00DC7B8E">
        <w:tc>
          <w:tcPr>
            <w:tcW w:w="9062" w:type="dxa"/>
          </w:tcPr>
          <w:p w:rsidR="00E716DE" w:rsidRPr="00FB590C" w:rsidRDefault="00E716DE" w:rsidP="00E716DE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Spôsob zapojenia verejnosti do prípravy právneho predpisu:</w:t>
            </w:r>
          </w:p>
        </w:tc>
      </w:tr>
      <w:tr w:rsidR="00E716DE" w:rsidRPr="00C675B2" w:rsidTr="00DC7B8E">
        <w:tc>
          <w:tcPr>
            <w:tcW w:w="9062" w:type="dxa"/>
          </w:tcPr>
          <w:p w:rsidR="00E716DE" w:rsidRPr="002D4789" w:rsidRDefault="00E716DE" w:rsidP="00E716DE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6970">
              <w:rPr>
                <w:rFonts w:ascii="Times New Roman" w:hAnsi="Times New Roman" w:cs="Times New Roman"/>
                <w:sz w:val="24"/>
                <w:szCs w:val="24"/>
              </w:rPr>
              <w:t>Verejnosť sa môže zapojiť do prípravy právneho predpisu formou zasielania podnetov, či návrhov v intenciách vecného zamerania podľa bodu 2.</w:t>
            </w:r>
          </w:p>
        </w:tc>
      </w:tr>
      <w:tr w:rsidR="00E716DE" w:rsidTr="00DC7B8E">
        <w:tc>
          <w:tcPr>
            <w:tcW w:w="9062" w:type="dxa"/>
          </w:tcPr>
          <w:p w:rsidR="00E716DE" w:rsidRPr="00756A22" w:rsidRDefault="00E716DE" w:rsidP="00E716D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22">
              <w:rPr>
                <w:rFonts w:ascii="Times New Roman" w:hAnsi="Times New Roman" w:cs="Times New Roman"/>
                <w:b/>
                <w:sz w:val="24"/>
                <w:szCs w:val="24"/>
              </w:rPr>
              <w:t>Kontaktné údaje</w:t>
            </w:r>
          </w:p>
        </w:tc>
      </w:tr>
      <w:tr w:rsidR="00E716DE" w:rsidTr="00DC7B8E">
        <w:tc>
          <w:tcPr>
            <w:tcW w:w="9062" w:type="dxa"/>
          </w:tcPr>
          <w:p w:rsidR="00E716DE" w:rsidRPr="00756A22" w:rsidRDefault="00E716DE" w:rsidP="00E716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22">
              <w:rPr>
                <w:rFonts w:ascii="Times New Roman" w:hAnsi="Times New Roman" w:cs="Times New Roman"/>
                <w:sz w:val="24"/>
                <w:szCs w:val="24"/>
              </w:rPr>
              <w:t>Ministerstvo pôdohospodárstva a rozvoja vidieka Slovenskej republiky</w:t>
            </w:r>
          </w:p>
          <w:p w:rsidR="00E716DE" w:rsidRPr="00756A22" w:rsidRDefault="00E716DE" w:rsidP="00E716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22">
              <w:rPr>
                <w:rFonts w:ascii="Times New Roman" w:hAnsi="Times New Roman" w:cs="Times New Roman"/>
                <w:sz w:val="24"/>
                <w:szCs w:val="24"/>
              </w:rPr>
              <w:t>Sekcia poľnohospodárstva</w:t>
            </w:r>
          </w:p>
          <w:p w:rsidR="00E716DE" w:rsidRPr="00756A22" w:rsidRDefault="00E716DE" w:rsidP="00E716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22">
              <w:rPr>
                <w:rFonts w:ascii="Times New Roman" w:hAnsi="Times New Roman" w:cs="Times New Roman"/>
                <w:sz w:val="24"/>
                <w:szCs w:val="24"/>
              </w:rPr>
              <w:t>Dobrovičova</w:t>
            </w:r>
            <w:proofErr w:type="spellEnd"/>
            <w:r w:rsidRPr="00756A22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E716DE" w:rsidRPr="00756A22" w:rsidRDefault="00E716DE" w:rsidP="00E716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22">
              <w:rPr>
                <w:rFonts w:ascii="Times New Roman" w:hAnsi="Times New Roman" w:cs="Times New Roman"/>
                <w:sz w:val="24"/>
                <w:szCs w:val="24"/>
              </w:rPr>
              <w:t>812 66 Bratislava</w:t>
            </w:r>
          </w:p>
          <w:p w:rsidR="00E716DE" w:rsidRPr="00756A22" w:rsidRDefault="00E716DE" w:rsidP="00E716D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si-LK"/>
              </w:rPr>
            </w:pPr>
            <w:r w:rsidRPr="00756A22">
              <w:rPr>
                <w:rFonts w:ascii="Times New Roman" w:hAnsi="Times New Roman" w:cs="Times New Roman"/>
                <w:sz w:val="24"/>
                <w:szCs w:val="24"/>
              </w:rPr>
              <w:t xml:space="preserve">telefón: </w:t>
            </w:r>
            <w:r w:rsidRPr="00756A22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si-LK"/>
              </w:rPr>
              <w:t>+421 2 59 266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si-LK"/>
              </w:rPr>
              <w:t> 552</w:t>
            </w:r>
          </w:p>
          <w:p w:rsidR="00E716DE" w:rsidRPr="005556A9" w:rsidRDefault="00E716DE" w:rsidP="00E716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22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="00194E87" w:rsidRPr="00D26D7A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zuzana.salagova@land.gov.sk</w:t>
              </w:r>
            </w:hyperlink>
          </w:p>
        </w:tc>
      </w:tr>
      <w:tr w:rsidR="00E716DE" w:rsidRPr="00C675B2" w:rsidTr="00DC7B8E">
        <w:tc>
          <w:tcPr>
            <w:tcW w:w="9062" w:type="dxa"/>
          </w:tcPr>
          <w:p w:rsidR="00E716DE" w:rsidRPr="00C675B2" w:rsidRDefault="00E716DE" w:rsidP="00E716DE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5B2">
              <w:rPr>
                <w:rFonts w:ascii="Times New Roman" w:hAnsi="Times New Roman" w:cs="Times New Roman"/>
                <w:b/>
                <w:sz w:val="24"/>
                <w:szCs w:val="24"/>
              </w:rPr>
              <w:t>Predkladaný termín začatia pripomienkového konania:</w:t>
            </w:r>
          </w:p>
        </w:tc>
      </w:tr>
      <w:tr w:rsidR="00E716DE" w:rsidRPr="00C675B2" w:rsidTr="00DC7B8E">
        <w:tc>
          <w:tcPr>
            <w:tcW w:w="9062" w:type="dxa"/>
          </w:tcPr>
          <w:p w:rsidR="00E716DE" w:rsidRPr="00C675B2" w:rsidRDefault="00E716DE" w:rsidP="00E716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2022</w:t>
            </w:r>
          </w:p>
        </w:tc>
      </w:tr>
    </w:tbl>
    <w:p w:rsidR="00DC7B8E" w:rsidRDefault="00DC7B8E" w:rsidP="00DC7B8E"/>
    <w:p w:rsidR="00961B92" w:rsidRDefault="00961B92"/>
    <w:sectPr w:rsidR="0096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56541"/>
    <w:multiLevelType w:val="hybridMultilevel"/>
    <w:tmpl w:val="6630B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8E"/>
    <w:rsid w:val="000721E3"/>
    <w:rsid w:val="00175766"/>
    <w:rsid w:val="00194E87"/>
    <w:rsid w:val="002A0F3F"/>
    <w:rsid w:val="00370972"/>
    <w:rsid w:val="005B4027"/>
    <w:rsid w:val="005B4834"/>
    <w:rsid w:val="006449DB"/>
    <w:rsid w:val="006870C5"/>
    <w:rsid w:val="006C684D"/>
    <w:rsid w:val="007E78CD"/>
    <w:rsid w:val="008F7DC9"/>
    <w:rsid w:val="00961B92"/>
    <w:rsid w:val="00AF4D16"/>
    <w:rsid w:val="00C038EC"/>
    <w:rsid w:val="00C71C29"/>
    <w:rsid w:val="00DB3F1F"/>
    <w:rsid w:val="00DC7B8E"/>
    <w:rsid w:val="00E716DE"/>
    <w:rsid w:val="00F8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AAC"/>
  <w15:docId w15:val="{D6583B74-443F-4FCC-BF3D-EC302BDE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8E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7B8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7B8E"/>
    <w:rPr>
      <w:color w:val="0000FF"/>
      <w:u w:val="single"/>
    </w:rPr>
  </w:style>
  <w:style w:type="table" w:styleId="Mriekatabuky">
    <w:name w:val="Table Grid"/>
    <w:basedOn w:val="Normlnatabuka"/>
    <w:uiPriority w:val="59"/>
    <w:rsid w:val="00DC7B8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B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C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salagova@land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Dudaščíková Tamara</dc:creator>
  <cp:keywords/>
  <dc:description/>
  <cp:lastModifiedBy>Salagová Zuzana</cp:lastModifiedBy>
  <cp:revision>28</cp:revision>
  <dcterms:created xsi:type="dcterms:W3CDTF">2022-11-21T13:16:00Z</dcterms:created>
  <dcterms:modified xsi:type="dcterms:W3CDTF">2022-11-23T08:52:00Z</dcterms:modified>
</cp:coreProperties>
</file>